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F7" w:rsidRDefault="00320FF7">
      <w:pPr>
        <w:pStyle w:val="Nessunaspaziatura"/>
        <w:jc w:val="both"/>
        <w:rPr>
          <w:b/>
          <w:bCs/>
        </w:rPr>
      </w:pPr>
    </w:p>
    <w:p w:rsidR="00320FF7" w:rsidRDefault="00320FF7">
      <w:pPr>
        <w:pStyle w:val="Nessunaspaziatura"/>
        <w:jc w:val="both"/>
        <w:rPr>
          <w:rFonts w:ascii="Verdana" w:hAnsi="Verdana"/>
        </w:rPr>
      </w:pPr>
    </w:p>
    <w:p w:rsidR="00320FF7" w:rsidRDefault="0082491B">
      <w:pPr>
        <w:pStyle w:val="Nessunaspaziatur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Al Dirigente Scolastico</w:t>
      </w:r>
    </w:p>
    <w:p w:rsidR="00320FF7" w:rsidRDefault="0082491B">
      <w:pPr>
        <w:pStyle w:val="Nessunaspaziatur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Del Circolo Didattico Statale</w:t>
      </w:r>
    </w:p>
    <w:p w:rsidR="00320FF7" w:rsidRDefault="0082491B">
      <w:pPr>
        <w:pStyle w:val="Nessunaspaziatur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“P. </w:t>
      </w:r>
      <w:proofErr w:type="spellStart"/>
      <w:r>
        <w:rPr>
          <w:rFonts w:ascii="Arial" w:hAnsi="Arial" w:cs="Arial"/>
          <w:sz w:val="24"/>
          <w:szCs w:val="24"/>
        </w:rPr>
        <w:t>Megali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320FF7" w:rsidRDefault="0082491B">
      <w:pPr>
        <w:pStyle w:val="Nessunaspaziatur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Viale delle Rimembranze n. 33</w:t>
      </w:r>
    </w:p>
    <w:p w:rsidR="00320FF7" w:rsidRDefault="0082491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Melito di Porto Salvo</w:t>
      </w:r>
    </w:p>
    <w:p w:rsidR="00320FF7" w:rsidRDefault="00320FF7">
      <w:pPr>
        <w:rPr>
          <w:rFonts w:ascii="Arial" w:hAnsi="Arial" w:cs="Arial"/>
        </w:rPr>
      </w:pPr>
    </w:p>
    <w:p w:rsidR="00320FF7" w:rsidRDefault="008249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SCHEDA CANDIDATURA </w:t>
      </w:r>
      <w:r>
        <w:rPr>
          <w:rFonts w:ascii="Arial" w:hAnsi="Arial" w:cs="Arial"/>
          <w:b/>
          <w:sz w:val="32"/>
          <w:szCs w:val="32"/>
        </w:rPr>
        <w:t>BONUS PREMIALE</w:t>
      </w:r>
    </w:p>
    <w:p w:rsidR="00320FF7" w:rsidRDefault="0082491B">
      <w:pPr>
        <w:jc w:val="center"/>
        <w:rPr>
          <w:rFonts w:ascii="Arial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</w:rPr>
        <w:t xml:space="preserve">  Legge 107/2015, </w:t>
      </w:r>
      <w:r>
        <w:rPr>
          <w:rFonts w:ascii="Arial" w:hAnsi="Arial" w:cs="Arial"/>
          <w:b/>
          <w:sz w:val="24"/>
          <w:szCs w:val="24"/>
          <w:lang w:eastAsia="it-IT"/>
        </w:rPr>
        <w:t>articolo 1 commi 126,127,128,129.</w:t>
      </w:r>
    </w:p>
    <w:p w:rsidR="00320FF7" w:rsidRDefault="00320FF7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</w:p>
    <w:p w:rsidR="00320FF7" w:rsidRDefault="0082491B">
      <w:pPr>
        <w:spacing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Il/</w:t>
      </w:r>
      <w:proofErr w:type="spellStart"/>
      <w:r>
        <w:rPr>
          <w:rFonts w:ascii="Arial" w:hAnsi="Arial" w:cs="Arial"/>
          <w:sz w:val="24"/>
          <w:szCs w:val="24"/>
          <w:lang w:eastAsia="it-IT"/>
        </w:rPr>
        <w:t>la</w:t>
      </w:r>
      <w:proofErr w:type="spellEnd"/>
      <w:r>
        <w:rPr>
          <w:rFonts w:ascii="Arial" w:hAnsi="Arial" w:cs="Arial"/>
          <w:sz w:val="24"/>
          <w:szCs w:val="24"/>
          <w:lang w:eastAsia="it-IT"/>
        </w:rPr>
        <w:t xml:space="preserve"> sottoscritto/a__________________________________________________docente in servizio presso questo Circolo, in merito all’accesso al “bonus” destinato alla valorizzazione del merito p</w:t>
      </w:r>
      <w:r>
        <w:rPr>
          <w:rFonts w:ascii="Arial" w:hAnsi="Arial" w:cs="Arial"/>
          <w:sz w:val="24"/>
          <w:szCs w:val="24"/>
          <w:lang w:eastAsia="it-IT"/>
        </w:rPr>
        <w:t>ersonale docente previsto dalla legge 107/2015 e dalla Legge 160/2019</w:t>
      </w:r>
    </w:p>
    <w:p w:rsidR="00320FF7" w:rsidRDefault="0082491B">
      <w:pPr>
        <w:pStyle w:val="Paragrafoelenco"/>
        <w:numPr>
          <w:ilvl w:val="0"/>
          <w:numId w:val="2"/>
        </w:numPr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Visti i criteri per la valorizzazione dei docenti per l’accesso al fondo di cui all’art. 1, </w:t>
      </w:r>
      <w:proofErr w:type="gramStart"/>
      <w:r>
        <w:rPr>
          <w:rFonts w:ascii="Arial" w:hAnsi="Arial" w:cs="Arial"/>
          <w:sz w:val="24"/>
          <w:szCs w:val="24"/>
        </w:rPr>
        <w:t>commi  126,127,128,129</w:t>
      </w:r>
      <w:proofErr w:type="gramEnd"/>
      <w:r>
        <w:rPr>
          <w:rFonts w:ascii="Arial" w:hAnsi="Arial" w:cs="Arial"/>
          <w:sz w:val="24"/>
          <w:szCs w:val="24"/>
        </w:rPr>
        <w:t xml:space="preserve"> della legge 107/2015, definiti dal Comitato di Valutazione e approvati </w:t>
      </w:r>
      <w:r>
        <w:rPr>
          <w:rFonts w:ascii="Arial" w:hAnsi="Arial" w:cs="Arial"/>
          <w:sz w:val="24"/>
          <w:szCs w:val="24"/>
        </w:rPr>
        <w:t xml:space="preserve">in data </w:t>
      </w:r>
      <w:r w:rsidRPr="00925E6B">
        <w:rPr>
          <w:rFonts w:ascii="Arial" w:hAnsi="Arial" w:cs="Arial"/>
          <w:sz w:val="24"/>
          <w:szCs w:val="24"/>
        </w:rPr>
        <w:t>27/08/2020</w:t>
      </w:r>
      <w:r>
        <w:rPr>
          <w:rFonts w:ascii="Arial" w:hAnsi="Arial" w:cs="Arial"/>
          <w:sz w:val="24"/>
          <w:szCs w:val="24"/>
        </w:rPr>
        <w:t>;</w:t>
      </w:r>
    </w:p>
    <w:p w:rsidR="00320FF7" w:rsidRDefault="0082491B">
      <w:pPr>
        <w:pStyle w:val="Paragrafoelenco"/>
        <w:numPr>
          <w:ilvl w:val="0"/>
          <w:numId w:val="2"/>
        </w:numPr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Vista la Legge 160/2019</w:t>
      </w:r>
      <w:bookmarkStart w:id="0" w:name="_GoBack"/>
      <w:bookmarkEnd w:id="0"/>
    </w:p>
    <w:p w:rsidR="00320FF7" w:rsidRDefault="0082491B">
      <w:pPr>
        <w:pStyle w:val="Paragrafoelenco"/>
        <w:numPr>
          <w:ilvl w:val="0"/>
          <w:numId w:val="2"/>
        </w:numPr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sensi del DPR 445/2000, consapevole delle responsabilità derivanti da dichiarazione false o mendaci;</w:t>
      </w:r>
    </w:p>
    <w:p w:rsidR="00320FF7" w:rsidRDefault="0082491B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dichiara:</w:t>
      </w:r>
    </w:p>
    <w:p w:rsidR="00320FF7" w:rsidRDefault="0082491B">
      <w:pPr>
        <w:pStyle w:val="Paragrafoelenco"/>
        <w:numPr>
          <w:ilvl w:val="0"/>
          <w:numId w:val="2"/>
        </w:numPr>
        <w:spacing w:after="0" w:line="240" w:lineRule="auto"/>
        <w:ind w:left="720" w:hanging="36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Di </w:t>
      </w:r>
      <w:proofErr w:type="gramStart"/>
      <w:r>
        <w:rPr>
          <w:rFonts w:ascii="Arial" w:hAnsi="Arial" w:cs="Arial"/>
          <w:sz w:val="24"/>
          <w:szCs w:val="24"/>
          <w:lang w:eastAsia="it-IT"/>
        </w:rPr>
        <w:t>essere  docente</w:t>
      </w:r>
      <w:proofErr w:type="gramEnd"/>
      <w:r>
        <w:rPr>
          <w:rFonts w:ascii="Arial" w:hAnsi="Arial" w:cs="Arial"/>
          <w:sz w:val="24"/>
          <w:szCs w:val="24"/>
          <w:lang w:eastAsia="it-IT"/>
        </w:rPr>
        <w:t xml:space="preserve"> con incarico a tempo  determinato o indeterminato in servizio nella scuola;</w:t>
      </w:r>
    </w:p>
    <w:p w:rsidR="00320FF7" w:rsidRDefault="0082491B">
      <w:pPr>
        <w:pStyle w:val="Paragrafoelenco"/>
        <w:numPr>
          <w:ilvl w:val="0"/>
          <w:numId w:val="2"/>
        </w:numPr>
        <w:spacing w:after="0" w:line="240" w:lineRule="auto"/>
        <w:ind w:left="720" w:hanging="360"/>
        <w:rPr>
          <w:rFonts w:ascii="Arial" w:hAnsi="Arial" w:cs="Arial"/>
          <w:sz w:val="24"/>
          <w:szCs w:val="24"/>
          <w:lang w:eastAsia="it-IT"/>
        </w:rPr>
      </w:pPr>
      <w:proofErr w:type="gramStart"/>
      <w:r>
        <w:rPr>
          <w:rFonts w:ascii="Arial" w:hAnsi="Arial" w:cs="Arial"/>
          <w:sz w:val="24"/>
          <w:szCs w:val="24"/>
          <w:lang w:eastAsia="it-IT"/>
        </w:rPr>
        <w:t xml:space="preserve">Di </w:t>
      </w:r>
      <w:r>
        <w:rPr>
          <w:rFonts w:ascii="Arial" w:hAnsi="Arial" w:cs="Arial"/>
          <w:sz w:val="24"/>
          <w:szCs w:val="24"/>
          <w:lang w:eastAsia="it-IT"/>
        </w:rPr>
        <w:t xml:space="preserve"> non</w:t>
      </w:r>
      <w:proofErr w:type="gramEnd"/>
      <w:r>
        <w:rPr>
          <w:rFonts w:ascii="Arial" w:hAnsi="Arial" w:cs="Arial"/>
          <w:sz w:val="24"/>
          <w:szCs w:val="24"/>
          <w:lang w:eastAsia="it-IT"/>
        </w:rPr>
        <w:t xml:space="preserve"> aver superato nell’anno scolastico di riferimento 30 giorni di assenza a qualsiasi titolo, salvo le giornate destinate ad attività di formazione;</w:t>
      </w:r>
    </w:p>
    <w:p w:rsidR="00320FF7" w:rsidRDefault="0082491B">
      <w:pPr>
        <w:pStyle w:val="Paragrafoelenco"/>
        <w:numPr>
          <w:ilvl w:val="0"/>
          <w:numId w:val="2"/>
        </w:numPr>
        <w:spacing w:after="0" w:line="240" w:lineRule="auto"/>
        <w:ind w:left="720" w:hanging="36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Di non </w:t>
      </w:r>
      <w:proofErr w:type="gramStart"/>
      <w:r>
        <w:rPr>
          <w:rFonts w:ascii="Arial" w:hAnsi="Arial" w:cs="Arial"/>
          <w:sz w:val="24"/>
          <w:szCs w:val="24"/>
          <w:lang w:eastAsia="it-IT"/>
        </w:rPr>
        <w:t>aver  provvedimenti</w:t>
      </w:r>
      <w:proofErr w:type="gramEnd"/>
      <w:r>
        <w:rPr>
          <w:rFonts w:ascii="Arial" w:hAnsi="Arial" w:cs="Arial"/>
          <w:sz w:val="24"/>
          <w:szCs w:val="24"/>
          <w:lang w:eastAsia="it-IT"/>
        </w:rPr>
        <w:t xml:space="preserve"> disciplinari nell’anno di riferimento della valutazione del merito;</w:t>
      </w:r>
    </w:p>
    <w:p w:rsidR="00320FF7" w:rsidRDefault="0082491B">
      <w:pPr>
        <w:pStyle w:val="Paragrafoelenco"/>
        <w:numPr>
          <w:ilvl w:val="0"/>
          <w:numId w:val="2"/>
        </w:numPr>
        <w:spacing w:after="0" w:line="240" w:lineRule="auto"/>
        <w:ind w:left="720" w:hanging="36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Di non </w:t>
      </w:r>
      <w:proofErr w:type="gramStart"/>
      <w:r>
        <w:rPr>
          <w:rFonts w:ascii="Arial" w:hAnsi="Arial" w:cs="Arial"/>
          <w:sz w:val="24"/>
          <w:szCs w:val="24"/>
          <w:lang w:eastAsia="it-IT"/>
        </w:rPr>
        <w:t>ave</w:t>
      </w:r>
      <w:r>
        <w:rPr>
          <w:rFonts w:ascii="Arial" w:hAnsi="Arial" w:cs="Arial"/>
          <w:sz w:val="24"/>
          <w:szCs w:val="24"/>
          <w:lang w:eastAsia="it-IT"/>
        </w:rPr>
        <w:t>r  procedimenti</w:t>
      </w:r>
      <w:proofErr w:type="gramEnd"/>
      <w:r>
        <w:rPr>
          <w:rFonts w:ascii="Arial" w:hAnsi="Arial" w:cs="Arial"/>
          <w:sz w:val="24"/>
          <w:szCs w:val="24"/>
          <w:lang w:eastAsia="it-IT"/>
        </w:rPr>
        <w:t xml:space="preserve"> disciplinari in corso;</w:t>
      </w:r>
    </w:p>
    <w:p w:rsidR="00320FF7" w:rsidRDefault="0082491B">
      <w:pPr>
        <w:pStyle w:val="Paragrafoelenco"/>
        <w:numPr>
          <w:ilvl w:val="0"/>
          <w:numId w:val="2"/>
        </w:numPr>
        <w:spacing w:after="0" w:line="240" w:lineRule="auto"/>
        <w:ind w:left="720" w:hanging="36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Di possedere, fra i requisiti previsti dalle tabelle 1 e 2 i seguenti:</w:t>
      </w:r>
    </w:p>
    <w:p w:rsidR="00320FF7" w:rsidRDefault="00320FF7">
      <w:pPr>
        <w:pStyle w:val="Paragrafoelenco"/>
        <w:numPr>
          <w:ilvl w:val="0"/>
          <w:numId w:val="2"/>
        </w:numPr>
        <w:spacing w:after="0" w:line="240" w:lineRule="auto"/>
        <w:ind w:left="720" w:hanging="360"/>
        <w:rPr>
          <w:rFonts w:ascii="Arial" w:hAnsi="Arial" w:cs="Arial"/>
          <w:sz w:val="24"/>
          <w:szCs w:val="24"/>
          <w:lang w:eastAsia="it-IT"/>
        </w:rPr>
      </w:pPr>
    </w:p>
    <w:p w:rsidR="00320FF7" w:rsidRDefault="00320FF7">
      <w:pPr>
        <w:widowControl w:val="0"/>
        <w:spacing w:line="266" w:lineRule="auto"/>
        <w:jc w:val="both"/>
        <w:rPr>
          <w:rFonts w:ascii="Arial" w:hAnsi="Arial" w:cs="Arial"/>
          <w:lang w:eastAsia="it-IT"/>
        </w:rPr>
      </w:pPr>
    </w:p>
    <w:tbl>
      <w:tblPr>
        <w:tblStyle w:val="Grigliatabella"/>
        <w:tblW w:w="15560" w:type="dxa"/>
        <w:jc w:val="center"/>
        <w:tblLook w:val="04A0" w:firstRow="1" w:lastRow="0" w:firstColumn="1" w:lastColumn="0" w:noHBand="0" w:noVBand="1"/>
      </w:tblPr>
      <w:tblGrid>
        <w:gridCol w:w="1427"/>
        <w:gridCol w:w="32"/>
        <w:gridCol w:w="3047"/>
        <w:gridCol w:w="3477"/>
        <w:gridCol w:w="3041"/>
        <w:gridCol w:w="1271"/>
        <w:gridCol w:w="993"/>
        <w:gridCol w:w="1136"/>
        <w:gridCol w:w="1136"/>
      </w:tblGrid>
      <w:tr w:rsidR="00320FF7">
        <w:trPr>
          <w:jc w:val="center"/>
        </w:trPr>
        <w:tc>
          <w:tcPr>
            <w:tcW w:w="15560" w:type="dxa"/>
            <w:gridSpan w:val="9"/>
            <w:shd w:val="solid" w:color="00B050" w:fill="auto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DESCRITTORI DEI CRITERI ED INDICATORI PER LA VALUTAZIONE DEL MERITO</w:t>
            </w:r>
          </w:p>
        </w:tc>
      </w:tr>
      <w:tr w:rsidR="00320FF7">
        <w:trPr>
          <w:jc w:val="center"/>
        </w:trPr>
        <w:tc>
          <w:tcPr>
            <w:tcW w:w="15560" w:type="dxa"/>
            <w:gridSpan w:val="9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TABELLA 1</w:t>
            </w:r>
          </w:p>
        </w:tc>
      </w:tr>
      <w:tr w:rsidR="00320FF7">
        <w:trPr>
          <w:trHeight w:val="417"/>
          <w:jc w:val="center"/>
        </w:trPr>
        <w:tc>
          <w:tcPr>
            <w:tcW w:w="1275" w:type="dxa"/>
            <w:gridSpan w:val="2"/>
            <w:vMerge w:val="restart"/>
            <w:shd w:val="solid" w:color="FFFF00" w:fill="auto"/>
            <w:vAlign w:val="center"/>
          </w:tcPr>
          <w:p w:rsidR="00320FF7" w:rsidRDefault="00320FF7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Ambiti Valutativi comma 129, art.1 Legge n°107/2015</w:t>
            </w:r>
          </w:p>
        </w:tc>
        <w:tc>
          <w:tcPr>
            <w:tcW w:w="3085" w:type="dxa"/>
            <w:vMerge w:val="restart"/>
            <w:shd w:val="solid" w:color="FFFF00" w:fill="auto"/>
            <w:vAlign w:val="center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Descrittori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dei criteri</w:t>
            </w:r>
          </w:p>
        </w:tc>
        <w:tc>
          <w:tcPr>
            <w:tcW w:w="3542" w:type="dxa"/>
            <w:vMerge w:val="restart"/>
            <w:shd w:val="solid" w:color="FFFF00" w:fill="auto"/>
            <w:vAlign w:val="center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Indicatori di Funzione/Attività da Valorizzare</w:t>
            </w:r>
          </w:p>
        </w:tc>
        <w:tc>
          <w:tcPr>
            <w:tcW w:w="3118" w:type="dxa"/>
            <w:vMerge w:val="restart"/>
            <w:shd w:val="solid" w:color="FFFF00" w:fill="auto"/>
            <w:vAlign w:val="center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Breve descrizione attività svolte</w:t>
            </w:r>
          </w:p>
        </w:tc>
        <w:tc>
          <w:tcPr>
            <w:tcW w:w="4540" w:type="dxa"/>
            <w:gridSpan w:val="4"/>
            <w:shd w:val="solid" w:color="FFFF00" w:fill="auto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Livello qualitativo del contributo del docente della funzione/attività</w:t>
            </w:r>
          </w:p>
        </w:tc>
      </w:tr>
      <w:tr w:rsidR="00320FF7">
        <w:trPr>
          <w:trHeight w:val="170"/>
          <w:jc w:val="center"/>
        </w:trPr>
        <w:tc>
          <w:tcPr>
            <w:tcW w:w="1275" w:type="dxa"/>
            <w:gridSpan w:val="2"/>
            <w:vMerge/>
            <w:shd w:val="solid" w:color="FFFF00" w:fill="auto"/>
          </w:tcPr>
          <w:p w:rsidR="00320FF7" w:rsidRDefault="00320FF7"/>
        </w:tc>
        <w:tc>
          <w:tcPr>
            <w:tcW w:w="3085" w:type="dxa"/>
            <w:vMerge/>
            <w:shd w:val="solid" w:color="FFFF00" w:fill="auto"/>
          </w:tcPr>
          <w:p w:rsidR="00320FF7" w:rsidRDefault="00320FF7"/>
        </w:tc>
        <w:tc>
          <w:tcPr>
            <w:tcW w:w="3542" w:type="dxa"/>
            <w:vMerge/>
            <w:shd w:val="solid" w:color="FFFF00" w:fill="auto"/>
          </w:tcPr>
          <w:p w:rsidR="00320FF7" w:rsidRDefault="00320FF7"/>
        </w:tc>
        <w:tc>
          <w:tcPr>
            <w:tcW w:w="3118" w:type="dxa"/>
            <w:vMerge/>
            <w:shd w:val="solid" w:color="FFFF00" w:fill="auto"/>
          </w:tcPr>
          <w:p w:rsidR="00320FF7" w:rsidRDefault="00320FF7"/>
        </w:tc>
        <w:tc>
          <w:tcPr>
            <w:tcW w:w="1276" w:type="dxa"/>
            <w:shd w:val="solid" w:color="FFFF00" w:fill="auto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Accettabile</w:t>
            </w:r>
          </w:p>
        </w:tc>
        <w:tc>
          <w:tcPr>
            <w:tcW w:w="992" w:type="dxa"/>
            <w:shd w:val="solid" w:color="FFFF00" w:fill="auto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Buono</w:t>
            </w:r>
          </w:p>
        </w:tc>
        <w:tc>
          <w:tcPr>
            <w:tcW w:w="1134" w:type="dxa"/>
            <w:shd w:val="solid" w:color="FFFF00" w:fill="auto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Ottimo</w:t>
            </w:r>
          </w:p>
        </w:tc>
        <w:tc>
          <w:tcPr>
            <w:tcW w:w="1138" w:type="dxa"/>
            <w:shd w:val="solid" w:color="FFFF00" w:fill="auto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Eccellente</w:t>
            </w:r>
          </w:p>
        </w:tc>
      </w:tr>
      <w:tr w:rsidR="00320FF7">
        <w:trPr>
          <w:trHeight w:val="437"/>
          <w:jc w:val="center"/>
        </w:trPr>
        <w:tc>
          <w:tcPr>
            <w:tcW w:w="1275" w:type="dxa"/>
            <w:gridSpan w:val="2"/>
            <w:vMerge w:val="restart"/>
            <w:vAlign w:val="center"/>
          </w:tcPr>
          <w:p w:rsidR="00320FF7" w:rsidRDefault="00320FF7">
            <w:pPr>
              <w:pStyle w:val="Nessunaspaziatura"/>
              <w:numPr>
                <w:ilvl w:val="0"/>
                <w:numId w:val="3"/>
              </w:numPr>
              <w:ind w:left="265" w:hanging="265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della qualità dell’insegnamento e del contributo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al miglioramento dell’istituzione scolastica, nonché il successo formativo e scolastico degli studenti</w:t>
            </w:r>
            <w:r>
              <w:rPr>
                <w:rFonts w:ascii="Bookman Old Style" w:hAnsi="Bookman Old Style"/>
                <w:b/>
                <w:sz w:val="14"/>
                <w:szCs w:val="14"/>
              </w:rPr>
              <w:t>.</w:t>
            </w:r>
          </w:p>
        </w:tc>
        <w:tc>
          <w:tcPr>
            <w:tcW w:w="3085" w:type="dxa"/>
            <w:vMerge w:val="restart"/>
          </w:tcPr>
          <w:p w:rsidR="00320FF7" w:rsidRDefault="00320FF7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320FF7" w:rsidRDefault="00320FF7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320FF7" w:rsidRDefault="00320FF7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320FF7" w:rsidRDefault="00320FF7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320FF7" w:rsidRDefault="0082491B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</w:t>
            </w:r>
          </w:p>
          <w:p w:rsidR="00320FF7" w:rsidRDefault="00320FF7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320FF7" w:rsidRDefault="00320FF7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320FF7" w:rsidRDefault="0082491B">
            <w:pPr>
              <w:pStyle w:val="Nessunaspaziatura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Qualità dell’insegnamento</w:t>
            </w:r>
          </w:p>
        </w:tc>
        <w:tc>
          <w:tcPr>
            <w:tcW w:w="3542" w:type="dxa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Essere punto di riferimento per i colleghi e per la didattica delle discipline insegnate</w:t>
            </w:r>
          </w:p>
          <w:p w:rsidR="00320FF7" w:rsidRDefault="00320FF7">
            <w:pPr>
              <w:pStyle w:val="Nessunaspaziatura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505"/>
          <w:jc w:val="center"/>
        </w:trPr>
        <w:tc>
          <w:tcPr>
            <w:tcW w:w="1275" w:type="dxa"/>
            <w:gridSpan w:val="2"/>
            <w:vMerge/>
          </w:tcPr>
          <w:p w:rsidR="00320FF7" w:rsidRDefault="00320FF7"/>
        </w:tc>
        <w:tc>
          <w:tcPr>
            <w:tcW w:w="3085" w:type="dxa"/>
            <w:vMerge/>
          </w:tcPr>
          <w:p w:rsidR="00320FF7" w:rsidRDefault="00320FF7"/>
        </w:tc>
        <w:tc>
          <w:tcPr>
            <w:tcW w:w="3542" w:type="dxa"/>
            <w:vAlign w:val="center"/>
          </w:tcPr>
          <w:p w:rsidR="00320FF7" w:rsidRDefault="0082491B">
            <w:pPr>
              <w:pStyle w:val="Stile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Partecipazione a corsi di aggiornamento e formazione afferenti allo sviluppo di competenze professionali con disseminazione all’interno della scuola</w:t>
            </w:r>
          </w:p>
          <w:p w:rsidR="00320FF7" w:rsidRDefault="00320FF7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561"/>
          <w:jc w:val="center"/>
        </w:trPr>
        <w:tc>
          <w:tcPr>
            <w:tcW w:w="1275" w:type="dxa"/>
            <w:gridSpan w:val="2"/>
            <w:vMerge/>
          </w:tcPr>
          <w:p w:rsidR="00320FF7" w:rsidRDefault="00320FF7"/>
        </w:tc>
        <w:tc>
          <w:tcPr>
            <w:tcW w:w="3085" w:type="dxa"/>
            <w:vMerge/>
          </w:tcPr>
          <w:p w:rsidR="00320FF7" w:rsidRDefault="00320FF7"/>
        </w:tc>
        <w:tc>
          <w:tcPr>
            <w:tcW w:w="3542" w:type="dxa"/>
            <w:vAlign w:val="center"/>
          </w:tcPr>
          <w:p w:rsidR="00320FF7" w:rsidRDefault="0082491B">
            <w:pPr>
              <w:pStyle w:val="Stile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Tenuta efficace della documentazione didattica e semplificativa della propria azione e messa a dis</w:t>
            </w:r>
            <w:r>
              <w:rPr>
                <w:rFonts w:ascii="Bookman Old Style" w:hAnsi="Bookman Old Style" w:cs="Times New Roman"/>
                <w:sz w:val="16"/>
                <w:szCs w:val="16"/>
              </w:rPr>
              <w:t>posizione della stessa ai colleghi.</w:t>
            </w:r>
          </w:p>
          <w:p w:rsidR="00320FF7" w:rsidRDefault="00320FF7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222"/>
          <w:jc w:val="center"/>
        </w:trPr>
        <w:tc>
          <w:tcPr>
            <w:tcW w:w="1275" w:type="dxa"/>
            <w:gridSpan w:val="2"/>
            <w:vMerge/>
          </w:tcPr>
          <w:p w:rsidR="00320FF7" w:rsidRDefault="00320FF7"/>
        </w:tc>
        <w:tc>
          <w:tcPr>
            <w:tcW w:w="3085" w:type="dxa"/>
            <w:vMerge w:val="restart"/>
            <w:vAlign w:val="center"/>
          </w:tcPr>
          <w:p w:rsidR="00320FF7" w:rsidRDefault="00320FF7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320FF7" w:rsidRDefault="0082491B">
            <w:pPr>
              <w:pStyle w:val="Stile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Contributo al miglioramento</w:t>
            </w:r>
          </w:p>
          <w:p w:rsidR="00320FF7" w:rsidRDefault="0082491B">
            <w:pPr>
              <w:pStyle w:val="Stile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dell' istituzione</w:t>
            </w:r>
            <w:proofErr w:type="gramEnd"/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scolastica</w:t>
            </w:r>
          </w:p>
          <w:p w:rsidR="00320FF7" w:rsidRDefault="00320FF7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320FF7" w:rsidRDefault="0082491B">
            <w:pPr>
              <w:pStyle w:val="Stile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Partecipazione attiva a gruppo di lavoro</w:t>
            </w:r>
          </w:p>
          <w:p w:rsidR="00320FF7" w:rsidRDefault="00320FF7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267"/>
          <w:jc w:val="center"/>
        </w:trPr>
        <w:tc>
          <w:tcPr>
            <w:tcW w:w="1275" w:type="dxa"/>
            <w:gridSpan w:val="2"/>
            <w:vMerge/>
          </w:tcPr>
          <w:p w:rsidR="00320FF7" w:rsidRDefault="00320FF7"/>
        </w:tc>
        <w:tc>
          <w:tcPr>
            <w:tcW w:w="3085" w:type="dxa"/>
            <w:vMerge/>
          </w:tcPr>
          <w:p w:rsidR="00320FF7" w:rsidRDefault="00320FF7"/>
        </w:tc>
        <w:tc>
          <w:tcPr>
            <w:tcW w:w="3542" w:type="dxa"/>
            <w:vAlign w:val="center"/>
          </w:tcPr>
          <w:p w:rsidR="00320FF7" w:rsidRDefault="0082491B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Partecipazione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attiva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all'elaborazione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del POF</w:t>
            </w:r>
          </w:p>
          <w:p w:rsidR="00320FF7" w:rsidRDefault="00320FF7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468"/>
          <w:jc w:val="center"/>
        </w:trPr>
        <w:tc>
          <w:tcPr>
            <w:tcW w:w="1275" w:type="dxa"/>
            <w:gridSpan w:val="2"/>
            <w:vMerge/>
          </w:tcPr>
          <w:p w:rsidR="00320FF7" w:rsidRDefault="00320FF7"/>
        </w:tc>
        <w:tc>
          <w:tcPr>
            <w:tcW w:w="3085" w:type="dxa"/>
            <w:vMerge/>
          </w:tcPr>
          <w:p w:rsidR="00320FF7" w:rsidRDefault="00320FF7"/>
        </w:tc>
        <w:tc>
          <w:tcPr>
            <w:tcW w:w="3542" w:type="dxa"/>
            <w:vAlign w:val="center"/>
          </w:tcPr>
          <w:p w:rsidR="00320FF7" w:rsidRDefault="0082491B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Partecipazione attiva ad azioni di</w:t>
            </w:r>
          </w:p>
          <w:p w:rsidR="00320FF7" w:rsidRDefault="0082491B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gramStart"/>
            <w:r>
              <w:rPr>
                <w:rFonts w:ascii="Bookman Old Style" w:hAnsi="Bookman Old Style" w:cs="Times New Roman"/>
                <w:sz w:val="16"/>
                <w:szCs w:val="16"/>
              </w:rPr>
              <w:t>sistema(</w:t>
            </w:r>
            <w:proofErr w:type="gramEnd"/>
            <w:r>
              <w:rPr>
                <w:rFonts w:ascii="Bookman Old Style" w:hAnsi="Bookman Old Style" w:cs="Times New Roman"/>
                <w:sz w:val="16"/>
                <w:szCs w:val="16"/>
              </w:rPr>
              <w:t>progetti, bandi, convenzioni, concorsi)</w:t>
            </w:r>
          </w:p>
          <w:p w:rsidR="00320FF7" w:rsidRDefault="00320FF7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983"/>
          <w:jc w:val="center"/>
        </w:trPr>
        <w:tc>
          <w:tcPr>
            <w:tcW w:w="1275" w:type="dxa"/>
            <w:gridSpan w:val="2"/>
            <w:vMerge/>
          </w:tcPr>
          <w:p w:rsidR="00320FF7" w:rsidRDefault="00320FF7"/>
        </w:tc>
        <w:tc>
          <w:tcPr>
            <w:tcW w:w="3085" w:type="dxa"/>
            <w:vMerge w:val="restart"/>
          </w:tcPr>
          <w:p w:rsidR="00320FF7" w:rsidRDefault="00320FF7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320FF7" w:rsidRDefault="00320FF7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320FF7" w:rsidRDefault="00320FF7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320FF7" w:rsidRDefault="00320FF7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320FF7" w:rsidRDefault="00320FF7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320FF7" w:rsidRDefault="00320FF7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320FF7" w:rsidRDefault="00320FF7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320FF7" w:rsidRDefault="0082491B">
            <w:pPr>
              <w:pStyle w:val="Stile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Successo formativo e scolastico degli studenti</w:t>
            </w:r>
          </w:p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320FF7" w:rsidRDefault="0082491B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 xml:space="preserve">Progettazione e utilizzo di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</w:rPr>
              <w:t>ambientidi</w:t>
            </w:r>
            <w:proofErr w:type="spellEnd"/>
          </w:p>
          <w:p w:rsidR="00320FF7" w:rsidRDefault="0082491B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 xml:space="preserve">apprendimento innovativi ed efficaci contra la dispersione scolastica, per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</w:rPr>
              <w:t>I'inclusione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</w:rPr>
              <w:t xml:space="preserve">, per la </w:t>
            </w:r>
            <w:r>
              <w:rPr>
                <w:rFonts w:ascii="Bookman Old Style" w:hAnsi="Bookman Old Style" w:cs="Times New Roman"/>
                <w:sz w:val="16"/>
                <w:szCs w:val="16"/>
              </w:rPr>
              <w:t>costruzione di curricoli personalizzati</w:t>
            </w:r>
          </w:p>
          <w:p w:rsidR="00320FF7" w:rsidRDefault="00320FF7">
            <w:pPr>
              <w:pStyle w:val="Nessunaspaziatura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655"/>
          <w:jc w:val="center"/>
        </w:trPr>
        <w:tc>
          <w:tcPr>
            <w:tcW w:w="1275" w:type="dxa"/>
            <w:gridSpan w:val="2"/>
            <w:vMerge/>
          </w:tcPr>
          <w:p w:rsidR="00320FF7" w:rsidRDefault="00320FF7"/>
        </w:tc>
        <w:tc>
          <w:tcPr>
            <w:tcW w:w="3085" w:type="dxa"/>
            <w:vMerge/>
          </w:tcPr>
          <w:p w:rsidR="00320FF7" w:rsidRDefault="00320FF7"/>
        </w:tc>
        <w:tc>
          <w:tcPr>
            <w:tcW w:w="3542" w:type="dxa"/>
            <w:vAlign w:val="center"/>
          </w:tcPr>
          <w:p w:rsidR="00320FF7" w:rsidRDefault="0082491B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 xml:space="preserve">Uso sistematico di strumenti diversificati nella valutazione </w:t>
            </w:r>
            <w:proofErr w:type="gramStart"/>
            <w:r>
              <w:rPr>
                <w:rFonts w:ascii="Bookman Old Style" w:hAnsi="Bookman Old Style" w:cs="Times New Roman"/>
                <w:sz w:val="16"/>
                <w:szCs w:val="16"/>
              </w:rPr>
              <w:t>( ad</w:t>
            </w:r>
            <w:proofErr w:type="gramEnd"/>
            <w:r>
              <w:rPr>
                <w:rFonts w:ascii="Bookman Old Style" w:hAnsi="Bookman Old Style" w:cs="Times New Roman"/>
                <w:sz w:val="16"/>
                <w:szCs w:val="16"/>
              </w:rPr>
              <w:t xml:space="preserve"> es. assegnazione di compiti secondo i  livelli di competenza degli studenti).</w:t>
            </w:r>
          </w:p>
          <w:p w:rsidR="00320FF7" w:rsidRDefault="00320FF7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521"/>
          <w:jc w:val="center"/>
        </w:trPr>
        <w:tc>
          <w:tcPr>
            <w:tcW w:w="1275" w:type="dxa"/>
            <w:gridSpan w:val="2"/>
            <w:vMerge/>
          </w:tcPr>
          <w:p w:rsidR="00320FF7" w:rsidRDefault="00320FF7"/>
        </w:tc>
        <w:tc>
          <w:tcPr>
            <w:tcW w:w="3085" w:type="dxa"/>
            <w:vMerge/>
          </w:tcPr>
          <w:p w:rsidR="00320FF7" w:rsidRDefault="00320FF7"/>
        </w:tc>
        <w:tc>
          <w:tcPr>
            <w:tcW w:w="3542" w:type="dxa"/>
            <w:vAlign w:val="center"/>
          </w:tcPr>
          <w:p w:rsidR="00320FF7" w:rsidRDefault="0082491B">
            <w:pPr>
              <w:pStyle w:val="Stile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 xml:space="preserve">Progettazione e realizzazione di </w:t>
            </w:r>
            <w:proofErr w:type="spellStart"/>
            <w:r>
              <w:rPr>
                <w:rFonts w:ascii="Bookman Old Style" w:hAnsi="Bookman Old Style" w:cs="Times New Roman"/>
                <w:sz w:val="16"/>
                <w:szCs w:val="16"/>
              </w:rPr>
              <w:t>attiviti</w:t>
            </w:r>
            <w:proofErr w:type="spellEnd"/>
            <w:r>
              <w:rPr>
                <w:rFonts w:ascii="Bookman Old Style" w:hAnsi="Bookman Old Style" w:cs="Times New Roman"/>
                <w:sz w:val="16"/>
                <w:szCs w:val="16"/>
              </w:rPr>
              <w:t xml:space="preserve"> mirate alla </w:t>
            </w:r>
            <w:r>
              <w:rPr>
                <w:rFonts w:ascii="Bookman Old Style" w:hAnsi="Bookman Old Style" w:cs="Times New Roman"/>
                <w:sz w:val="16"/>
                <w:szCs w:val="16"/>
              </w:rPr>
              <w:t>prevenzione della dispersione scolastica</w:t>
            </w:r>
          </w:p>
          <w:p w:rsidR="00320FF7" w:rsidRDefault="00320FF7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48"/>
          <w:jc w:val="center"/>
        </w:trPr>
        <w:tc>
          <w:tcPr>
            <w:tcW w:w="15560" w:type="dxa"/>
            <w:gridSpan w:val="9"/>
            <w:shd w:val="solid" w:color="00B050" w:fill="auto"/>
          </w:tcPr>
          <w:p w:rsidR="00320FF7" w:rsidRDefault="00320FF7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20FF7" w:rsidRDefault="00320FF7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20FF7" w:rsidRDefault="00320FF7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20FF7" w:rsidRDefault="00320FF7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DESCRITTORI DEI CRITERI ED INDICATORI PER LA VALUTAZIONE DEL MERITO</w:t>
            </w:r>
          </w:p>
        </w:tc>
      </w:tr>
      <w:tr w:rsidR="00320FF7">
        <w:trPr>
          <w:jc w:val="center"/>
        </w:trPr>
        <w:tc>
          <w:tcPr>
            <w:tcW w:w="15560" w:type="dxa"/>
            <w:gridSpan w:val="9"/>
          </w:tcPr>
          <w:p w:rsidR="00320FF7" w:rsidRDefault="00320FF7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TABELLA 1/2</w:t>
            </w:r>
          </w:p>
        </w:tc>
      </w:tr>
      <w:tr w:rsidR="00320FF7">
        <w:trPr>
          <w:trHeight w:val="417"/>
          <w:jc w:val="center"/>
        </w:trPr>
        <w:tc>
          <w:tcPr>
            <w:tcW w:w="1275" w:type="dxa"/>
            <w:gridSpan w:val="2"/>
            <w:vMerge w:val="restart"/>
            <w:shd w:val="solid" w:color="FFFF00" w:fill="auto"/>
            <w:vAlign w:val="center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Ambiti Valutativi comma 129, art.1 Legge n°107/2015</w:t>
            </w:r>
          </w:p>
        </w:tc>
        <w:tc>
          <w:tcPr>
            <w:tcW w:w="3085" w:type="dxa"/>
            <w:vMerge w:val="restart"/>
            <w:shd w:val="solid" w:color="FFFF00" w:fill="auto"/>
            <w:vAlign w:val="center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Descrittori dei criteri</w:t>
            </w:r>
          </w:p>
        </w:tc>
        <w:tc>
          <w:tcPr>
            <w:tcW w:w="3542" w:type="dxa"/>
            <w:vMerge w:val="restart"/>
            <w:shd w:val="solid" w:color="FFFF00" w:fill="auto"/>
            <w:vAlign w:val="center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Indicatori di Funzione/Attività da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Valorizzare</w:t>
            </w:r>
          </w:p>
        </w:tc>
        <w:tc>
          <w:tcPr>
            <w:tcW w:w="3118" w:type="dxa"/>
            <w:vMerge w:val="restart"/>
            <w:shd w:val="solid" w:color="FFFF00" w:fill="auto"/>
            <w:vAlign w:val="center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Breve descrizione attività svolte</w:t>
            </w:r>
          </w:p>
        </w:tc>
        <w:tc>
          <w:tcPr>
            <w:tcW w:w="4540" w:type="dxa"/>
            <w:gridSpan w:val="4"/>
            <w:shd w:val="solid" w:color="FFFF00" w:fill="auto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Livello qualitativo del contributo del docente della funzione/attività</w:t>
            </w:r>
          </w:p>
        </w:tc>
      </w:tr>
      <w:tr w:rsidR="00320FF7">
        <w:trPr>
          <w:trHeight w:val="170"/>
          <w:jc w:val="center"/>
        </w:trPr>
        <w:tc>
          <w:tcPr>
            <w:tcW w:w="1275" w:type="dxa"/>
            <w:gridSpan w:val="2"/>
            <w:vMerge/>
            <w:shd w:val="solid" w:color="FFFF00" w:fill="auto"/>
          </w:tcPr>
          <w:p w:rsidR="00320FF7" w:rsidRDefault="00320FF7"/>
        </w:tc>
        <w:tc>
          <w:tcPr>
            <w:tcW w:w="3085" w:type="dxa"/>
            <w:vMerge/>
            <w:shd w:val="solid" w:color="FFFF00" w:fill="auto"/>
          </w:tcPr>
          <w:p w:rsidR="00320FF7" w:rsidRDefault="00320FF7"/>
        </w:tc>
        <w:tc>
          <w:tcPr>
            <w:tcW w:w="3542" w:type="dxa"/>
            <w:vMerge/>
            <w:shd w:val="solid" w:color="FFFF00" w:fill="auto"/>
          </w:tcPr>
          <w:p w:rsidR="00320FF7" w:rsidRDefault="00320FF7"/>
        </w:tc>
        <w:tc>
          <w:tcPr>
            <w:tcW w:w="3118" w:type="dxa"/>
            <w:vMerge/>
            <w:shd w:val="solid" w:color="FFFF00" w:fill="auto"/>
          </w:tcPr>
          <w:p w:rsidR="00320FF7" w:rsidRDefault="00320FF7"/>
        </w:tc>
        <w:tc>
          <w:tcPr>
            <w:tcW w:w="1276" w:type="dxa"/>
            <w:shd w:val="solid" w:color="FFFF00" w:fill="auto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Accettabile</w:t>
            </w:r>
          </w:p>
        </w:tc>
        <w:tc>
          <w:tcPr>
            <w:tcW w:w="992" w:type="dxa"/>
            <w:shd w:val="solid" w:color="FFFF00" w:fill="auto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Buono</w:t>
            </w:r>
          </w:p>
        </w:tc>
        <w:tc>
          <w:tcPr>
            <w:tcW w:w="1134" w:type="dxa"/>
            <w:shd w:val="solid" w:color="FFFF00" w:fill="auto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Ottimo</w:t>
            </w:r>
          </w:p>
        </w:tc>
        <w:tc>
          <w:tcPr>
            <w:tcW w:w="1138" w:type="dxa"/>
            <w:shd w:val="solid" w:color="FFFF00" w:fill="auto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Eccellente</w:t>
            </w:r>
          </w:p>
        </w:tc>
      </w:tr>
      <w:tr w:rsidR="00320FF7">
        <w:trPr>
          <w:trHeight w:val="437"/>
          <w:jc w:val="center"/>
        </w:trPr>
        <w:tc>
          <w:tcPr>
            <w:tcW w:w="1275" w:type="dxa"/>
            <w:gridSpan w:val="2"/>
            <w:vMerge w:val="restart"/>
            <w:vAlign w:val="center"/>
          </w:tcPr>
          <w:p w:rsidR="00320FF7" w:rsidRDefault="0082491B">
            <w:pPr>
              <w:pStyle w:val="Nessunaspaziatura"/>
              <w:rPr>
                <w:rFonts w:ascii="Bookman Old Style" w:hAnsi="Bookman Old Style" w:cs="Arial"/>
                <w:b/>
                <w:iCs/>
                <w:sz w:val="14"/>
                <w:szCs w:val="14"/>
              </w:rPr>
            </w:pPr>
            <w:r>
              <w:rPr>
                <w:rFonts w:ascii="Bookman Old Style" w:hAnsi="Bookman Old Style" w:cs="Arial"/>
                <w:b/>
                <w:iCs/>
                <w:sz w:val="14"/>
                <w:szCs w:val="14"/>
              </w:rPr>
              <w:t xml:space="preserve">b. </w:t>
            </w:r>
          </w:p>
          <w:p w:rsidR="00320FF7" w:rsidRDefault="0082491B">
            <w:pPr>
              <w:pStyle w:val="Nessunaspaziatura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 w:cs="Arial"/>
                <w:iCs/>
                <w:sz w:val="14"/>
                <w:szCs w:val="14"/>
              </w:rPr>
              <w:t>dei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risultati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ottenuti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dal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docente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o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dal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gruppo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dì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docenti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in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relazione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iCs/>
                <w:sz w:val="14"/>
                <w:szCs w:val="14"/>
              </w:rPr>
              <w:t>aÌ</w:t>
            </w:r>
            <w:proofErr w:type="spellEnd"/>
            <w:r>
              <w:rPr>
                <w:rFonts w:ascii="Bookman Old Style" w:hAnsi="Bookman Old Style" w:cs="Arial"/>
                <w:iCs/>
                <w:sz w:val="14"/>
                <w:szCs w:val="14"/>
              </w:rPr>
              <w:br/>
            </w:r>
            <w:proofErr w:type="spellStart"/>
            <w:r>
              <w:rPr>
                <w:rFonts w:ascii="Bookman Old Style" w:hAnsi="Bookman Old Style" w:cs="Arial"/>
                <w:iCs/>
                <w:sz w:val="14"/>
                <w:szCs w:val="14"/>
              </w:rPr>
              <w:t>potenzìamento</w:t>
            </w:r>
            <w:proofErr w:type="spellEnd"/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delle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competenze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degli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alunni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e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dell’ '</w:t>
            </w:r>
            <w:proofErr w:type="spellStart"/>
            <w:r>
              <w:rPr>
                <w:rFonts w:ascii="Bookman Old Style" w:hAnsi="Bookman Old Style" w:cs="Arial"/>
                <w:iCs/>
                <w:sz w:val="14"/>
                <w:szCs w:val="14"/>
              </w:rPr>
              <w:t>innovazìone</w:t>
            </w:r>
            <w:proofErr w:type="spellEnd"/>
            <w:r>
              <w:rPr>
                <w:rFonts w:ascii="Bookman Old Style" w:hAnsi="Bookman Old Style" w:cs="Arial"/>
                <w:iCs/>
                <w:sz w:val="14"/>
                <w:szCs w:val="14"/>
              </w:rPr>
              <w:t xml:space="preserve"> didattica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e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metodologica,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nonché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della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collaborazione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alla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ricerca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didattica,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alla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documentazione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e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 xml:space="preserve">alla </w:t>
            </w:r>
            <w:proofErr w:type="spellStart"/>
            <w:r>
              <w:rPr>
                <w:rFonts w:ascii="Bookman Old Style" w:hAnsi="Bookman Old Style" w:cs="Arial"/>
                <w:iCs/>
                <w:sz w:val="14"/>
                <w:szCs w:val="14"/>
              </w:rPr>
              <w:t>diffusìone</w:t>
            </w:r>
            <w:proofErr w:type="spellEnd"/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dì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buone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pratiche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didattiche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br/>
            </w:r>
          </w:p>
        </w:tc>
        <w:tc>
          <w:tcPr>
            <w:tcW w:w="3085" w:type="dxa"/>
            <w:vMerge w:val="restart"/>
            <w:vAlign w:val="center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Risultati ottenuti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in redazione al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potenziamento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delle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competenze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degli alunni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</w:r>
          </w:p>
        </w:tc>
        <w:tc>
          <w:tcPr>
            <w:tcW w:w="3542" w:type="dxa"/>
          </w:tcPr>
          <w:p w:rsidR="00320FF7" w:rsidRDefault="0082491B">
            <w:pPr>
              <w:pStyle w:val="Nessunaspaziatura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Realizzazione di attività finalizzate al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  <w:t>potenziamento (</w:t>
            </w:r>
            <w:proofErr w:type="spellStart"/>
            <w:r>
              <w:rPr>
                <w:rFonts w:ascii="Bookman Old Style" w:hAnsi="Bookman Old Style" w:cs="Arial"/>
                <w:sz w:val="16"/>
                <w:szCs w:val="16"/>
              </w:rPr>
              <w:t>certif</w:t>
            </w:r>
            <w:proofErr w:type="spellEnd"/>
            <w:r>
              <w:rPr>
                <w:rFonts w:ascii="Bookman Old Style" w:hAnsi="Bookman Old Style" w:cs="Arial"/>
                <w:sz w:val="16"/>
                <w:szCs w:val="16"/>
              </w:rPr>
              <w:t xml:space="preserve">. Lingue e </w:t>
            </w:r>
            <w:proofErr w:type="spellStart"/>
            <w:r>
              <w:rPr>
                <w:rFonts w:ascii="Bookman Old Style" w:hAnsi="Bookman Old Style" w:cs="Arial"/>
                <w:sz w:val="16"/>
                <w:szCs w:val="16"/>
              </w:rPr>
              <w:t>informat</w:t>
            </w:r>
            <w:proofErr w:type="spellEnd"/>
            <w:r>
              <w:rPr>
                <w:rFonts w:ascii="Bookman Old Style" w:hAnsi="Bookman Old Style" w:cs="Arial"/>
                <w:sz w:val="16"/>
                <w:szCs w:val="16"/>
              </w:rPr>
              <w:t>,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</w:r>
            <w:proofErr w:type="spellStart"/>
            <w:r>
              <w:rPr>
                <w:rFonts w:ascii="Bookman Old Style" w:hAnsi="Bookman Old Style" w:cs="Arial"/>
                <w:sz w:val="16"/>
                <w:szCs w:val="16"/>
              </w:rPr>
              <w:t>cittad</w:t>
            </w:r>
            <w:proofErr w:type="spellEnd"/>
            <w:r>
              <w:rPr>
                <w:rFonts w:ascii="Bookman Old Style" w:hAnsi="Bookman Old Style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Bookman Old Style" w:hAnsi="Bookman Old Style" w:cs="Arial"/>
                <w:sz w:val="16"/>
                <w:szCs w:val="16"/>
              </w:rPr>
              <w:t>attiva,altre</w:t>
            </w:r>
            <w:proofErr w:type="spellEnd"/>
            <w:r>
              <w:rPr>
                <w:rFonts w:ascii="Bookman Old Style" w:hAnsi="Bookman Old Style" w:cs="Arial"/>
                <w:sz w:val="16"/>
                <w:szCs w:val="16"/>
              </w:rPr>
              <w:t xml:space="preserve"> competenze trasversali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  <w:t>organizzazione di viaggi , scambi soggiorni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  <w:t>studio etc.)</w:t>
            </w:r>
          </w:p>
          <w:p w:rsidR="00320FF7" w:rsidRDefault="00320FF7">
            <w:pPr>
              <w:pStyle w:val="Nessunaspaziatura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505"/>
          <w:jc w:val="center"/>
        </w:trPr>
        <w:tc>
          <w:tcPr>
            <w:tcW w:w="1275" w:type="dxa"/>
            <w:gridSpan w:val="2"/>
            <w:vMerge/>
          </w:tcPr>
          <w:p w:rsidR="00320FF7" w:rsidRDefault="00320FF7"/>
        </w:tc>
        <w:tc>
          <w:tcPr>
            <w:tcW w:w="3085" w:type="dxa"/>
            <w:vMerge/>
          </w:tcPr>
          <w:p w:rsidR="00320FF7" w:rsidRDefault="00320FF7"/>
        </w:tc>
        <w:tc>
          <w:tcPr>
            <w:tcW w:w="3542" w:type="dxa"/>
            <w:vAlign w:val="center"/>
          </w:tcPr>
          <w:p w:rsidR="00320FF7" w:rsidRDefault="0082491B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Produzione e/o uso di strumenti </w:t>
            </w:r>
            <w:r>
              <w:rPr>
                <w:rFonts w:ascii="Bookman Old Style" w:hAnsi="Bookman Old Style" w:cs="Arial"/>
                <w:sz w:val="16"/>
                <w:szCs w:val="16"/>
              </w:rPr>
              <w:t>valutativi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  <w:t>adeguati a rilevare lo sviluppo di competenze compreso le competenze di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  <w:t xml:space="preserve">cittadinanza(rubriche di valutazione, </w:t>
            </w:r>
            <w:proofErr w:type="spellStart"/>
            <w:r>
              <w:rPr>
                <w:rFonts w:ascii="Bookman Old Style" w:hAnsi="Bookman Old Style" w:cs="Arial"/>
                <w:sz w:val="16"/>
                <w:szCs w:val="16"/>
              </w:rPr>
              <w:t>provee</w:t>
            </w:r>
            <w:proofErr w:type="spellEnd"/>
            <w:r>
              <w:rPr>
                <w:rFonts w:ascii="Bookman Old Style" w:hAnsi="Bookman Old Style" w:cs="Arial"/>
                <w:sz w:val="16"/>
                <w:szCs w:val="16"/>
              </w:rPr>
              <w:t xml:space="preserve"> autentiche, griglie di valutazione…)</w:t>
            </w:r>
          </w:p>
          <w:p w:rsidR="00320FF7" w:rsidRDefault="00320FF7">
            <w:pPr>
              <w:pStyle w:val="Stile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561"/>
          <w:jc w:val="center"/>
        </w:trPr>
        <w:tc>
          <w:tcPr>
            <w:tcW w:w="1275" w:type="dxa"/>
            <w:gridSpan w:val="2"/>
            <w:vMerge/>
          </w:tcPr>
          <w:p w:rsidR="00320FF7" w:rsidRDefault="00320FF7"/>
        </w:tc>
        <w:tc>
          <w:tcPr>
            <w:tcW w:w="3085" w:type="dxa"/>
            <w:vMerge/>
          </w:tcPr>
          <w:p w:rsidR="00320FF7" w:rsidRDefault="00320FF7"/>
        </w:tc>
        <w:tc>
          <w:tcPr>
            <w:tcW w:w="3542" w:type="dxa"/>
            <w:vAlign w:val="center"/>
          </w:tcPr>
          <w:p w:rsidR="00320FF7" w:rsidRDefault="0082491B">
            <w:pPr>
              <w:pStyle w:val="Stile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Attività documentate di valorizzazione delle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  <w:t>eccellenze</w:t>
            </w: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222"/>
          <w:jc w:val="center"/>
        </w:trPr>
        <w:tc>
          <w:tcPr>
            <w:tcW w:w="1275" w:type="dxa"/>
            <w:gridSpan w:val="2"/>
            <w:vMerge/>
          </w:tcPr>
          <w:p w:rsidR="00320FF7" w:rsidRDefault="00320FF7"/>
        </w:tc>
        <w:tc>
          <w:tcPr>
            <w:tcW w:w="3085" w:type="dxa"/>
            <w:vMerge w:val="restart"/>
            <w:vAlign w:val="center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Risultati ottenuti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in relazione al potenziamento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dell'innovazione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didattica e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metodologica</w:t>
            </w:r>
          </w:p>
        </w:tc>
        <w:tc>
          <w:tcPr>
            <w:tcW w:w="3542" w:type="dxa"/>
            <w:vAlign w:val="center"/>
          </w:tcPr>
          <w:p w:rsidR="00320FF7" w:rsidRDefault="0082491B">
            <w:pPr>
              <w:pStyle w:val="Stile"/>
              <w:rPr>
                <w:rFonts w:ascii="Bookman Old Style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Organizzazione dì attività laboratoriali, di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  <w:t>attività interdisciplinari, di aree di progetto</w:t>
            </w: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267"/>
          <w:jc w:val="center"/>
        </w:trPr>
        <w:tc>
          <w:tcPr>
            <w:tcW w:w="1275" w:type="dxa"/>
            <w:gridSpan w:val="2"/>
            <w:vMerge/>
          </w:tcPr>
          <w:p w:rsidR="00320FF7" w:rsidRDefault="00320FF7"/>
        </w:tc>
        <w:tc>
          <w:tcPr>
            <w:tcW w:w="3085" w:type="dxa"/>
            <w:vMerge/>
          </w:tcPr>
          <w:p w:rsidR="00320FF7" w:rsidRDefault="00320FF7"/>
        </w:tc>
        <w:tc>
          <w:tcPr>
            <w:tcW w:w="3542" w:type="dxa"/>
            <w:vAlign w:val="center"/>
          </w:tcPr>
          <w:p w:rsidR="00320FF7" w:rsidRDefault="0082491B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Uso delle TIC in modo efficace. sia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  <w:t>nell'insegnamento della materia sia come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</w:r>
            <w:r>
              <w:rPr>
                <w:rFonts w:ascii="Bookman Old Style" w:hAnsi="Bookman Old Style" w:cs="Arial"/>
                <w:sz w:val="16"/>
                <w:szCs w:val="16"/>
              </w:rPr>
              <w:t>supporto del ruolo professionale</w:t>
            </w:r>
          </w:p>
          <w:p w:rsidR="00320FF7" w:rsidRDefault="00320FF7">
            <w:pPr>
              <w:pStyle w:val="Stile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468"/>
          <w:jc w:val="center"/>
        </w:trPr>
        <w:tc>
          <w:tcPr>
            <w:tcW w:w="1275" w:type="dxa"/>
            <w:gridSpan w:val="2"/>
            <w:vMerge/>
          </w:tcPr>
          <w:p w:rsidR="00320FF7" w:rsidRDefault="00320FF7"/>
        </w:tc>
        <w:tc>
          <w:tcPr>
            <w:tcW w:w="3085" w:type="dxa"/>
            <w:vMerge/>
          </w:tcPr>
          <w:p w:rsidR="00320FF7" w:rsidRDefault="00320FF7"/>
        </w:tc>
        <w:tc>
          <w:tcPr>
            <w:tcW w:w="3542" w:type="dxa"/>
            <w:vAlign w:val="center"/>
          </w:tcPr>
          <w:p w:rsidR="00320FF7" w:rsidRDefault="0082491B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Assistenza e consulenza ai colleghi nell'uso delle nuove tecnologie</w:t>
            </w:r>
          </w:p>
          <w:p w:rsidR="00320FF7" w:rsidRDefault="00320FF7">
            <w:pPr>
              <w:pStyle w:val="Stile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595"/>
          <w:jc w:val="center"/>
        </w:trPr>
        <w:tc>
          <w:tcPr>
            <w:tcW w:w="1275" w:type="dxa"/>
            <w:gridSpan w:val="2"/>
            <w:vMerge/>
          </w:tcPr>
          <w:p w:rsidR="00320FF7" w:rsidRDefault="00320FF7"/>
        </w:tc>
        <w:tc>
          <w:tcPr>
            <w:tcW w:w="3085" w:type="dxa"/>
            <w:vMerge w:val="restart"/>
          </w:tcPr>
          <w:p w:rsidR="00320FF7" w:rsidRDefault="00320FF7">
            <w:pPr>
              <w:pStyle w:val="Nessunaspaziatura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Collaborazione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 alla ricerca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 didattica, alla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 documentazione e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 alla diffusione di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 buone pratiche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lastRenderedPageBreak/>
              <w:t xml:space="preserve"> didattiche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</w:p>
        </w:tc>
        <w:tc>
          <w:tcPr>
            <w:tcW w:w="3542" w:type="dxa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lastRenderedPageBreak/>
              <w:t xml:space="preserve">Partecipazione ad </w:t>
            </w:r>
            <w:r>
              <w:rPr>
                <w:rFonts w:ascii="Bookman Old Style" w:hAnsi="Bookman Old Style" w:cs="Arial"/>
                <w:sz w:val="16"/>
                <w:szCs w:val="16"/>
              </w:rPr>
              <w:t>iniziative progettuali, di ricerca didattico-metodologica presso la scuola</w:t>
            </w: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655"/>
          <w:jc w:val="center"/>
        </w:trPr>
        <w:tc>
          <w:tcPr>
            <w:tcW w:w="1275" w:type="dxa"/>
            <w:gridSpan w:val="2"/>
            <w:vMerge/>
          </w:tcPr>
          <w:p w:rsidR="00320FF7" w:rsidRDefault="00320FF7"/>
        </w:tc>
        <w:tc>
          <w:tcPr>
            <w:tcW w:w="3085" w:type="dxa"/>
            <w:vMerge/>
          </w:tcPr>
          <w:p w:rsidR="00320FF7" w:rsidRDefault="00320FF7"/>
        </w:tc>
        <w:tc>
          <w:tcPr>
            <w:tcW w:w="3542" w:type="dxa"/>
            <w:vAlign w:val="center"/>
          </w:tcPr>
          <w:p w:rsidR="00320FF7" w:rsidRDefault="0082491B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Partecipazione ad iniziative di ricerca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  <w:t>didattico-metodologica rappresentando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  <w:t xml:space="preserve">l'istituto in reti di scuole, polo  formativi, Enti Esterni o in partenariati con università o </w:t>
            </w:r>
            <w:r>
              <w:rPr>
                <w:rFonts w:ascii="Bookman Old Style" w:hAnsi="Bookman Old Style" w:cs="Arial"/>
                <w:sz w:val="16"/>
                <w:szCs w:val="16"/>
              </w:rPr>
              <w:t>altri soggetti</w:t>
            </w:r>
          </w:p>
          <w:p w:rsidR="00320FF7" w:rsidRDefault="00320FF7">
            <w:pPr>
              <w:pStyle w:val="Stile"/>
              <w:rPr>
                <w:rFonts w:ascii="Bookman Old Style" w:hAnsi="Bookman Old Style" w:cs="Times New Roman"/>
                <w:color w:val="595457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521"/>
          <w:jc w:val="center"/>
        </w:trPr>
        <w:tc>
          <w:tcPr>
            <w:tcW w:w="1275" w:type="dxa"/>
            <w:gridSpan w:val="2"/>
            <w:vMerge/>
          </w:tcPr>
          <w:p w:rsidR="00320FF7" w:rsidRDefault="00320FF7"/>
        </w:tc>
        <w:tc>
          <w:tcPr>
            <w:tcW w:w="3085" w:type="dxa"/>
            <w:vMerge/>
          </w:tcPr>
          <w:p w:rsidR="00320FF7" w:rsidRDefault="00320FF7"/>
        </w:tc>
        <w:tc>
          <w:tcPr>
            <w:tcW w:w="3542" w:type="dxa"/>
            <w:vAlign w:val="center"/>
          </w:tcPr>
          <w:p w:rsidR="00320FF7" w:rsidRDefault="0082491B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Impegno nella documentazione e diffusione di buone pratiche individualmente o </w:t>
            </w:r>
            <w:proofErr w:type="gramStart"/>
            <w:r>
              <w:rPr>
                <w:rFonts w:ascii="Bookman Old Style" w:hAnsi="Bookman Old Style" w:cs="Arial"/>
                <w:sz w:val="16"/>
                <w:szCs w:val="16"/>
              </w:rPr>
              <w:t>in  gruppi</w:t>
            </w:r>
            <w:proofErr w:type="gramEnd"/>
            <w:r>
              <w:rPr>
                <w:rFonts w:ascii="Bookman Old Style" w:hAnsi="Bookman Old Style" w:cs="Arial"/>
                <w:sz w:val="16"/>
                <w:szCs w:val="16"/>
              </w:rPr>
              <w:t xml:space="preserve"> di lavoro</w:t>
            </w:r>
          </w:p>
          <w:p w:rsidR="00320FF7" w:rsidRDefault="00320FF7">
            <w:pPr>
              <w:pStyle w:val="Stile"/>
              <w:rPr>
                <w:rFonts w:ascii="Bookman Old Style" w:hAnsi="Bookman Old Style" w:cs="Times New Roman"/>
                <w:color w:val="595457"/>
                <w:sz w:val="16"/>
                <w:szCs w:val="16"/>
              </w:rPr>
            </w:pPr>
          </w:p>
          <w:p w:rsidR="00320FF7" w:rsidRDefault="00320FF7">
            <w:pPr>
              <w:pStyle w:val="Stile"/>
              <w:rPr>
                <w:rFonts w:ascii="Bookman Old Style" w:hAnsi="Bookman Old Style" w:cs="Times New Roman"/>
                <w:color w:val="595457"/>
                <w:sz w:val="16"/>
                <w:szCs w:val="16"/>
              </w:rPr>
            </w:pPr>
          </w:p>
          <w:p w:rsidR="00320FF7" w:rsidRDefault="00320FF7">
            <w:pPr>
              <w:pStyle w:val="Stile"/>
              <w:rPr>
                <w:rFonts w:ascii="Bookman Old Style" w:hAnsi="Bookman Old Style" w:cs="Times New Roman"/>
                <w:color w:val="595457"/>
                <w:sz w:val="16"/>
                <w:szCs w:val="16"/>
              </w:rPr>
            </w:pPr>
          </w:p>
          <w:p w:rsidR="00320FF7" w:rsidRDefault="00320FF7">
            <w:pPr>
              <w:pStyle w:val="Stile"/>
              <w:rPr>
                <w:rFonts w:ascii="Bookman Old Style" w:hAnsi="Bookman Old Style" w:cs="Times New Roman"/>
                <w:color w:val="595457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jc w:val="center"/>
        </w:trPr>
        <w:tc>
          <w:tcPr>
            <w:tcW w:w="15560" w:type="dxa"/>
            <w:gridSpan w:val="9"/>
            <w:shd w:val="solid" w:color="00B050" w:fill="auto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DESCRITTORI DEI CRITERI ED INDICATORI PER LA VALUTAZIONE DEL MERITO</w:t>
            </w:r>
          </w:p>
        </w:tc>
      </w:tr>
      <w:tr w:rsidR="00320FF7">
        <w:trPr>
          <w:jc w:val="center"/>
        </w:trPr>
        <w:tc>
          <w:tcPr>
            <w:tcW w:w="15560" w:type="dxa"/>
            <w:gridSpan w:val="9"/>
          </w:tcPr>
          <w:p w:rsidR="00320FF7" w:rsidRDefault="0082491B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TABELLA 2/2</w:t>
            </w:r>
          </w:p>
        </w:tc>
      </w:tr>
      <w:tr w:rsidR="00320FF7">
        <w:trPr>
          <w:trHeight w:val="417"/>
          <w:jc w:val="center"/>
        </w:trPr>
        <w:tc>
          <w:tcPr>
            <w:tcW w:w="1242" w:type="dxa"/>
            <w:vMerge w:val="restart"/>
            <w:shd w:val="solid" w:color="FFFF00" w:fill="auto"/>
            <w:vAlign w:val="center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Ambiti Valutativi comma 129, art.1 Legge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n°107/2015</w:t>
            </w:r>
          </w:p>
        </w:tc>
        <w:tc>
          <w:tcPr>
            <w:tcW w:w="3118" w:type="dxa"/>
            <w:gridSpan w:val="2"/>
            <w:vMerge w:val="restart"/>
            <w:shd w:val="solid" w:color="FFFF00" w:fill="auto"/>
            <w:vAlign w:val="center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Descrittori dei criteri</w:t>
            </w:r>
          </w:p>
        </w:tc>
        <w:tc>
          <w:tcPr>
            <w:tcW w:w="3542" w:type="dxa"/>
            <w:vMerge w:val="restart"/>
            <w:shd w:val="solid" w:color="FFFF00" w:fill="auto"/>
            <w:vAlign w:val="center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Indicatori di Funzione/Attività da Valorizzare</w:t>
            </w:r>
          </w:p>
        </w:tc>
        <w:tc>
          <w:tcPr>
            <w:tcW w:w="3118" w:type="dxa"/>
            <w:vMerge w:val="restart"/>
            <w:shd w:val="solid" w:color="FFFF00" w:fill="auto"/>
            <w:vAlign w:val="center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Breve descrizione attività svolte</w:t>
            </w:r>
          </w:p>
        </w:tc>
        <w:tc>
          <w:tcPr>
            <w:tcW w:w="4540" w:type="dxa"/>
            <w:gridSpan w:val="4"/>
            <w:shd w:val="solid" w:color="FFFF00" w:fill="auto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Livello qualitativo del contributo del docente della funzione/attività</w:t>
            </w:r>
          </w:p>
        </w:tc>
      </w:tr>
      <w:tr w:rsidR="00320FF7">
        <w:trPr>
          <w:trHeight w:val="170"/>
          <w:jc w:val="center"/>
        </w:trPr>
        <w:tc>
          <w:tcPr>
            <w:tcW w:w="1242" w:type="dxa"/>
            <w:vMerge/>
            <w:shd w:val="solid" w:color="FFFF00" w:fill="auto"/>
          </w:tcPr>
          <w:p w:rsidR="00320FF7" w:rsidRDefault="00320FF7"/>
        </w:tc>
        <w:tc>
          <w:tcPr>
            <w:tcW w:w="3118" w:type="dxa"/>
            <w:gridSpan w:val="2"/>
            <w:vMerge/>
            <w:shd w:val="solid" w:color="FFFF00" w:fill="auto"/>
          </w:tcPr>
          <w:p w:rsidR="00320FF7" w:rsidRDefault="00320FF7"/>
        </w:tc>
        <w:tc>
          <w:tcPr>
            <w:tcW w:w="3542" w:type="dxa"/>
            <w:vMerge/>
            <w:shd w:val="solid" w:color="FFFF00" w:fill="auto"/>
          </w:tcPr>
          <w:p w:rsidR="00320FF7" w:rsidRDefault="00320FF7"/>
        </w:tc>
        <w:tc>
          <w:tcPr>
            <w:tcW w:w="3118" w:type="dxa"/>
            <w:vMerge/>
            <w:shd w:val="solid" w:color="FFFF00" w:fill="auto"/>
          </w:tcPr>
          <w:p w:rsidR="00320FF7" w:rsidRDefault="00320FF7"/>
        </w:tc>
        <w:tc>
          <w:tcPr>
            <w:tcW w:w="1276" w:type="dxa"/>
            <w:shd w:val="solid" w:color="FFFF00" w:fill="auto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Accettabile</w:t>
            </w:r>
          </w:p>
        </w:tc>
        <w:tc>
          <w:tcPr>
            <w:tcW w:w="992" w:type="dxa"/>
            <w:shd w:val="solid" w:color="FFFF00" w:fill="auto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Buono</w:t>
            </w:r>
          </w:p>
        </w:tc>
        <w:tc>
          <w:tcPr>
            <w:tcW w:w="1134" w:type="dxa"/>
            <w:shd w:val="solid" w:color="FFFF00" w:fill="auto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Ottimo</w:t>
            </w:r>
          </w:p>
        </w:tc>
        <w:tc>
          <w:tcPr>
            <w:tcW w:w="1138" w:type="dxa"/>
            <w:shd w:val="solid" w:color="FFFF00" w:fill="auto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Eccellente</w:t>
            </w:r>
          </w:p>
        </w:tc>
      </w:tr>
      <w:tr w:rsidR="00320FF7">
        <w:trPr>
          <w:trHeight w:val="437"/>
          <w:jc w:val="center"/>
        </w:trPr>
        <w:tc>
          <w:tcPr>
            <w:tcW w:w="1242" w:type="dxa"/>
            <w:vMerge w:val="restart"/>
            <w:vAlign w:val="center"/>
          </w:tcPr>
          <w:p w:rsidR="00320FF7" w:rsidRDefault="0082491B">
            <w:pPr>
              <w:pStyle w:val="Nessunaspaziatura"/>
              <w:rPr>
                <w:rFonts w:ascii="Bookman Old Style" w:hAnsi="Bookman Old Style" w:cs="Arial"/>
                <w:b/>
                <w:iCs/>
                <w:sz w:val="19"/>
                <w:szCs w:val="19"/>
              </w:rPr>
            </w:pPr>
            <w:r>
              <w:rPr>
                <w:rFonts w:ascii="Bookman Old Style" w:hAnsi="Bookman Old Style" w:cs="Arial"/>
                <w:b/>
                <w:iCs/>
                <w:sz w:val="19"/>
                <w:szCs w:val="19"/>
              </w:rPr>
              <w:t xml:space="preserve">c. </w:t>
            </w:r>
          </w:p>
          <w:p w:rsidR="00320FF7" w:rsidRDefault="0082491B">
            <w:pPr>
              <w:pStyle w:val="Nessunaspaziatura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Arial"/>
                <w:iCs/>
                <w:sz w:val="14"/>
                <w:szCs w:val="14"/>
              </w:rPr>
              <w:t>delle responsabilità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br/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assunte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nel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coordinamento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br/>
            </w:r>
            <w:proofErr w:type="spellStart"/>
            <w:r>
              <w:rPr>
                <w:rFonts w:ascii="Bookman Old Style" w:hAnsi="Bookman Old Style" w:cs="Arial"/>
                <w:iCs/>
                <w:sz w:val="14"/>
                <w:szCs w:val="14"/>
              </w:rPr>
              <w:t>organizzatìvo</w:t>
            </w:r>
            <w:proofErr w:type="spellEnd"/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e</w:t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didattico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br/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 xml:space="preserve">e nella </w:t>
            </w:r>
            <w:proofErr w:type="spellStart"/>
            <w:r>
              <w:rPr>
                <w:rFonts w:ascii="Bookman Old Style" w:hAnsi="Bookman Old Style" w:cs="Arial"/>
                <w:iCs/>
                <w:sz w:val="14"/>
                <w:szCs w:val="14"/>
              </w:rPr>
              <w:t>formazìone</w:t>
            </w:r>
            <w:proofErr w:type="spellEnd"/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del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br/>
            </w:r>
            <w:r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="Arial"/>
                <w:iCs/>
                <w:sz w:val="14"/>
                <w:szCs w:val="14"/>
              </w:rPr>
              <w:t>personale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.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br/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Responsabilità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assunte nel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coordinamento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organizzativo</w:t>
            </w:r>
          </w:p>
        </w:tc>
        <w:tc>
          <w:tcPr>
            <w:tcW w:w="3542" w:type="dxa"/>
          </w:tcPr>
          <w:p w:rsidR="00320FF7" w:rsidRDefault="0082491B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Contributo nel Supporto organizzativo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  <w:t xml:space="preserve">diretto e continuo con il dirigente scolastico (collaboratori, nucleo di </w:t>
            </w:r>
            <w:r>
              <w:rPr>
                <w:rFonts w:ascii="Bookman Old Style" w:hAnsi="Bookman Old Style" w:cs="Arial"/>
                <w:sz w:val="16"/>
                <w:szCs w:val="16"/>
              </w:rPr>
              <w:t>valutazione, commissione PTOF…)</w:t>
            </w: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505"/>
          <w:jc w:val="center"/>
        </w:trPr>
        <w:tc>
          <w:tcPr>
            <w:tcW w:w="1242" w:type="dxa"/>
            <w:vMerge/>
          </w:tcPr>
          <w:p w:rsidR="00320FF7" w:rsidRDefault="00320FF7"/>
        </w:tc>
        <w:tc>
          <w:tcPr>
            <w:tcW w:w="3118" w:type="dxa"/>
            <w:gridSpan w:val="2"/>
            <w:vMerge/>
          </w:tcPr>
          <w:p w:rsidR="00320FF7" w:rsidRDefault="00320FF7"/>
        </w:tc>
        <w:tc>
          <w:tcPr>
            <w:tcW w:w="3542" w:type="dxa"/>
            <w:vAlign w:val="center"/>
          </w:tcPr>
          <w:p w:rsidR="00320FF7" w:rsidRDefault="0082491B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Contributo nel Supporto organizzativo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  <w:t>riferito a specifiche funzioni (qualità,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  <w:t>sicurezza, agenzia formativa)</w:t>
            </w:r>
          </w:p>
          <w:p w:rsidR="00320FF7" w:rsidRDefault="00320FF7">
            <w:pPr>
              <w:pStyle w:val="Stile"/>
              <w:rPr>
                <w:rFonts w:ascii="Bookman Old Style" w:hAnsi="Bookman Old Style" w:cs="Times New Roman"/>
                <w:color w:val="645D61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600"/>
          <w:jc w:val="center"/>
        </w:trPr>
        <w:tc>
          <w:tcPr>
            <w:tcW w:w="1242" w:type="dxa"/>
            <w:vMerge/>
          </w:tcPr>
          <w:p w:rsidR="00320FF7" w:rsidRDefault="00320FF7"/>
        </w:tc>
        <w:tc>
          <w:tcPr>
            <w:tcW w:w="3118" w:type="dxa"/>
            <w:gridSpan w:val="2"/>
            <w:vMerge/>
          </w:tcPr>
          <w:p w:rsidR="00320FF7" w:rsidRDefault="00320FF7"/>
        </w:tc>
        <w:tc>
          <w:tcPr>
            <w:tcW w:w="3542" w:type="dxa"/>
            <w:vAlign w:val="center"/>
          </w:tcPr>
          <w:p w:rsidR="00320FF7" w:rsidRDefault="0082491B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Contributo nel supporto organizzativo e </w:t>
            </w:r>
            <w:proofErr w:type="gramStart"/>
            <w:r>
              <w:rPr>
                <w:rFonts w:ascii="Bookman Old Style" w:hAnsi="Bookman Old Style" w:cs="Arial"/>
                <w:sz w:val="16"/>
                <w:szCs w:val="16"/>
              </w:rPr>
              <w:t>nel  coordinamento</w:t>
            </w:r>
            <w:proofErr w:type="gramEnd"/>
            <w:r>
              <w:rPr>
                <w:rFonts w:ascii="Bookman Old Style" w:hAnsi="Bookman Old Style" w:cs="Arial"/>
                <w:sz w:val="16"/>
                <w:szCs w:val="16"/>
              </w:rPr>
              <w:t xml:space="preserve"> delle attività di continuità ed </w:t>
            </w:r>
            <w:r>
              <w:rPr>
                <w:rFonts w:ascii="Bookman Old Style" w:hAnsi="Bookman Old Style" w:cs="Arial"/>
                <w:sz w:val="16"/>
                <w:szCs w:val="16"/>
              </w:rPr>
              <w:t>orientamento in ingresso e uscita</w:t>
            </w:r>
          </w:p>
          <w:p w:rsidR="00320FF7" w:rsidRDefault="00320FF7">
            <w:pPr>
              <w:pStyle w:val="Stile"/>
              <w:rPr>
                <w:rFonts w:ascii="Bookman Old Style" w:hAnsi="Bookman Old Style" w:cs="Times New Roman"/>
                <w:color w:val="645D61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423"/>
          <w:jc w:val="center"/>
        </w:trPr>
        <w:tc>
          <w:tcPr>
            <w:tcW w:w="1242" w:type="dxa"/>
            <w:vMerge/>
          </w:tcPr>
          <w:p w:rsidR="00320FF7" w:rsidRDefault="00320FF7"/>
        </w:tc>
        <w:tc>
          <w:tcPr>
            <w:tcW w:w="3118" w:type="dxa"/>
            <w:gridSpan w:val="2"/>
            <w:vMerge/>
          </w:tcPr>
          <w:p w:rsidR="00320FF7" w:rsidRDefault="00320FF7"/>
        </w:tc>
        <w:tc>
          <w:tcPr>
            <w:tcW w:w="3542" w:type="dxa"/>
          </w:tcPr>
          <w:p w:rsidR="00320FF7" w:rsidRDefault="0082491B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Coordinamento e gestione sito internet della scuola e piattaforma on line</w:t>
            </w:r>
          </w:p>
          <w:p w:rsidR="00320FF7" w:rsidRDefault="00320FF7">
            <w:pPr>
              <w:pStyle w:val="Stile"/>
              <w:rPr>
                <w:rFonts w:ascii="Bookman Old Style" w:hAnsi="Bookman Old Style" w:cs="Times New Roman"/>
                <w:color w:val="615A5D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420"/>
          <w:jc w:val="center"/>
        </w:trPr>
        <w:tc>
          <w:tcPr>
            <w:tcW w:w="1242" w:type="dxa"/>
            <w:vMerge/>
          </w:tcPr>
          <w:p w:rsidR="00320FF7" w:rsidRDefault="00320FF7"/>
        </w:tc>
        <w:tc>
          <w:tcPr>
            <w:tcW w:w="3118" w:type="dxa"/>
            <w:gridSpan w:val="2"/>
            <w:vMerge w:val="restart"/>
            <w:vAlign w:val="center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Responsabilità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assunte nel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coordinamento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didattico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</w:r>
          </w:p>
        </w:tc>
        <w:tc>
          <w:tcPr>
            <w:tcW w:w="3542" w:type="dxa"/>
          </w:tcPr>
          <w:p w:rsidR="00320FF7" w:rsidRDefault="0082491B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Coordinamento gruppi dì progetto</w:t>
            </w:r>
          </w:p>
          <w:p w:rsidR="00320FF7" w:rsidRDefault="00320FF7">
            <w:pPr>
              <w:pStyle w:val="Stile"/>
              <w:rPr>
                <w:rFonts w:ascii="Bookman Old Style" w:hAnsi="Bookman Old Style" w:cs="Times New Roman"/>
                <w:color w:val="615A5D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264"/>
          <w:jc w:val="center"/>
        </w:trPr>
        <w:tc>
          <w:tcPr>
            <w:tcW w:w="1242" w:type="dxa"/>
            <w:vMerge/>
          </w:tcPr>
          <w:p w:rsidR="00320FF7" w:rsidRDefault="00320FF7"/>
        </w:tc>
        <w:tc>
          <w:tcPr>
            <w:tcW w:w="3118" w:type="dxa"/>
            <w:gridSpan w:val="2"/>
            <w:vMerge/>
          </w:tcPr>
          <w:p w:rsidR="00320FF7" w:rsidRDefault="00320FF7"/>
        </w:tc>
        <w:tc>
          <w:tcPr>
            <w:tcW w:w="3542" w:type="dxa"/>
            <w:vMerge w:val="restart"/>
            <w:vAlign w:val="center"/>
          </w:tcPr>
          <w:p w:rsidR="00320FF7" w:rsidRDefault="0082491B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Coordinamento didattica alunni BES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e DSA</w:t>
            </w:r>
          </w:p>
          <w:p w:rsidR="00320FF7" w:rsidRDefault="00320FF7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</w:p>
          <w:p w:rsidR="00320FF7" w:rsidRDefault="00320FF7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326"/>
          <w:jc w:val="center"/>
        </w:trPr>
        <w:tc>
          <w:tcPr>
            <w:tcW w:w="1242" w:type="dxa"/>
            <w:vMerge/>
          </w:tcPr>
          <w:p w:rsidR="00320FF7" w:rsidRDefault="00320FF7"/>
        </w:tc>
        <w:tc>
          <w:tcPr>
            <w:tcW w:w="3118" w:type="dxa"/>
            <w:gridSpan w:val="2"/>
            <w:vMerge/>
          </w:tcPr>
          <w:p w:rsidR="00320FF7" w:rsidRDefault="00320FF7"/>
        </w:tc>
        <w:tc>
          <w:tcPr>
            <w:tcW w:w="3542" w:type="dxa"/>
            <w:vMerge/>
            <w:vAlign w:val="center"/>
          </w:tcPr>
          <w:p w:rsidR="00320FF7" w:rsidRDefault="00320FF7"/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326"/>
          <w:jc w:val="center"/>
        </w:trPr>
        <w:tc>
          <w:tcPr>
            <w:tcW w:w="1242" w:type="dxa"/>
            <w:vMerge/>
          </w:tcPr>
          <w:p w:rsidR="00320FF7" w:rsidRDefault="00320FF7"/>
        </w:tc>
        <w:tc>
          <w:tcPr>
            <w:tcW w:w="3118" w:type="dxa"/>
            <w:gridSpan w:val="2"/>
            <w:vMerge/>
          </w:tcPr>
          <w:p w:rsidR="00320FF7" w:rsidRDefault="00320FF7"/>
        </w:tc>
        <w:tc>
          <w:tcPr>
            <w:tcW w:w="3542" w:type="dxa"/>
            <w:vMerge/>
            <w:vAlign w:val="center"/>
          </w:tcPr>
          <w:p w:rsidR="00320FF7" w:rsidRDefault="00320FF7"/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192"/>
          <w:jc w:val="center"/>
        </w:trPr>
        <w:tc>
          <w:tcPr>
            <w:tcW w:w="1242" w:type="dxa"/>
            <w:vMerge/>
          </w:tcPr>
          <w:p w:rsidR="00320FF7" w:rsidRDefault="00320FF7"/>
        </w:tc>
        <w:tc>
          <w:tcPr>
            <w:tcW w:w="3118" w:type="dxa"/>
            <w:gridSpan w:val="2"/>
            <w:vMerge w:val="restart"/>
            <w:vAlign w:val="center"/>
          </w:tcPr>
          <w:p w:rsidR="00320FF7" w:rsidRDefault="0082491B">
            <w:pPr>
              <w:pStyle w:val="Nessunaspaziatura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Responsabilità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assunte nella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formazione del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personale</w:t>
            </w:r>
          </w:p>
        </w:tc>
        <w:tc>
          <w:tcPr>
            <w:tcW w:w="3542" w:type="dxa"/>
          </w:tcPr>
          <w:p w:rsidR="00320FF7" w:rsidRDefault="0082491B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Attività di docenza in corsi di formazione</w:t>
            </w:r>
          </w:p>
          <w:p w:rsidR="00320FF7" w:rsidRDefault="00320FF7">
            <w:pPr>
              <w:pStyle w:val="Nessunaspaziatura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259"/>
          <w:jc w:val="center"/>
        </w:trPr>
        <w:tc>
          <w:tcPr>
            <w:tcW w:w="1242" w:type="dxa"/>
            <w:vMerge/>
          </w:tcPr>
          <w:p w:rsidR="00320FF7" w:rsidRDefault="00320FF7"/>
        </w:tc>
        <w:tc>
          <w:tcPr>
            <w:tcW w:w="3118" w:type="dxa"/>
            <w:gridSpan w:val="2"/>
            <w:vMerge/>
          </w:tcPr>
          <w:p w:rsidR="00320FF7" w:rsidRDefault="00320FF7"/>
        </w:tc>
        <w:tc>
          <w:tcPr>
            <w:tcW w:w="3542" w:type="dxa"/>
          </w:tcPr>
          <w:p w:rsidR="00320FF7" w:rsidRDefault="0082491B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Attività di progettazione di percorsi di formazione per docenti</w:t>
            </w:r>
          </w:p>
          <w:p w:rsidR="00320FF7" w:rsidRDefault="00320FF7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249"/>
          <w:jc w:val="center"/>
        </w:trPr>
        <w:tc>
          <w:tcPr>
            <w:tcW w:w="1242" w:type="dxa"/>
            <w:vMerge/>
          </w:tcPr>
          <w:p w:rsidR="00320FF7" w:rsidRDefault="00320FF7"/>
        </w:tc>
        <w:tc>
          <w:tcPr>
            <w:tcW w:w="3118" w:type="dxa"/>
            <w:gridSpan w:val="2"/>
            <w:vMerge/>
          </w:tcPr>
          <w:p w:rsidR="00320FF7" w:rsidRDefault="00320FF7"/>
        </w:tc>
        <w:tc>
          <w:tcPr>
            <w:tcW w:w="3542" w:type="dxa"/>
          </w:tcPr>
          <w:p w:rsidR="00320FF7" w:rsidRDefault="0082491B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Elaborazione di modalità innovative </w:t>
            </w:r>
            <w:r>
              <w:rPr>
                <w:rFonts w:ascii="Bookman Old Style" w:hAnsi="Bookman Old Style" w:cs="Arial"/>
                <w:sz w:val="16"/>
                <w:szCs w:val="16"/>
              </w:rPr>
              <w:t>nella formazione</w:t>
            </w: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20FF7">
        <w:trPr>
          <w:trHeight w:val="259"/>
          <w:jc w:val="center"/>
        </w:trPr>
        <w:tc>
          <w:tcPr>
            <w:tcW w:w="1242" w:type="dxa"/>
            <w:vMerge/>
          </w:tcPr>
          <w:p w:rsidR="00320FF7" w:rsidRDefault="00320FF7"/>
        </w:tc>
        <w:tc>
          <w:tcPr>
            <w:tcW w:w="3118" w:type="dxa"/>
            <w:gridSpan w:val="2"/>
            <w:vMerge/>
          </w:tcPr>
          <w:p w:rsidR="00320FF7" w:rsidRDefault="00320FF7"/>
        </w:tc>
        <w:tc>
          <w:tcPr>
            <w:tcW w:w="3542" w:type="dxa"/>
          </w:tcPr>
          <w:p w:rsidR="00320FF7" w:rsidRDefault="0082491B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Attività di tutor docenti in formazione</w:t>
            </w:r>
          </w:p>
          <w:p w:rsidR="00320FF7" w:rsidRDefault="0082491B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(più di un docente seguito)</w:t>
            </w:r>
          </w:p>
          <w:p w:rsidR="00320FF7" w:rsidRDefault="00320FF7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320FF7" w:rsidRDefault="00320FF7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320FF7" w:rsidRDefault="0082491B">
      <w:pPr>
        <w:widowControl w:val="0"/>
        <w:spacing w:line="26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Dichiara di restare a disposizione del Dirigente per ogni ulteriore informazione che sarà necessaria per la definizione del bonus premiale. </w:t>
      </w:r>
    </w:p>
    <w:p w:rsidR="00320FF7" w:rsidRDefault="0082491B">
      <w:pPr>
        <w:widowControl w:val="0"/>
        <w:spacing w:line="26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Luogo e data   </w:t>
      </w: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Firma ________________________________</w:t>
      </w:r>
    </w:p>
    <w:sectPr w:rsidR="00320FF7">
      <w:headerReference w:type="default" r:id="rId7"/>
      <w:pgSz w:w="16838" w:h="11906" w:orient="landscape"/>
      <w:pgMar w:top="1134" w:right="1418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1B" w:rsidRDefault="0082491B">
      <w:pPr>
        <w:spacing w:after="0" w:line="240" w:lineRule="auto"/>
      </w:pPr>
      <w:r>
        <w:separator/>
      </w:r>
    </w:p>
  </w:endnote>
  <w:endnote w:type="continuationSeparator" w:id="0">
    <w:p w:rsidR="0082491B" w:rsidRDefault="0082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1B" w:rsidRDefault="0082491B">
      <w:pPr>
        <w:spacing w:after="0" w:line="240" w:lineRule="auto"/>
      </w:pPr>
      <w:r>
        <w:separator/>
      </w:r>
    </w:p>
  </w:footnote>
  <w:footnote w:type="continuationSeparator" w:id="0">
    <w:p w:rsidR="0082491B" w:rsidRDefault="0082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F7" w:rsidRDefault="0082491B">
    <w:pPr>
      <w:pStyle w:val="Intestazione"/>
      <w:jc w:val="right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324D"/>
    <w:multiLevelType w:val="hybridMultilevel"/>
    <w:tmpl w:val="ED6A9CF0"/>
    <w:name w:val="Elenco numerato 2"/>
    <w:lvl w:ilvl="0" w:tplc="3DF08FDE">
      <w:numFmt w:val="bullet"/>
      <w:lvlText w:val="-"/>
      <w:lvlJc w:val="left"/>
      <w:pPr>
        <w:ind w:left="360" w:firstLine="0"/>
      </w:pPr>
      <w:rPr>
        <w:rFonts w:ascii="Calibri" w:eastAsia="Calibri" w:hAnsi="Calibri" w:cs="Times New Roman"/>
      </w:rPr>
    </w:lvl>
    <w:lvl w:ilvl="1" w:tplc="D300468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F68DE6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D58406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B2A0F7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F861E8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EA8DAD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B82612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762989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320361D1"/>
    <w:multiLevelType w:val="hybridMultilevel"/>
    <w:tmpl w:val="9AA29F30"/>
    <w:name w:val="Elenco numerato 1"/>
    <w:lvl w:ilvl="0" w:tplc="900A5516">
      <w:numFmt w:val="bullet"/>
      <w:lvlText w:val="o"/>
      <w:lvlJc w:val="left"/>
      <w:pPr>
        <w:ind w:left="360" w:firstLine="0"/>
      </w:pPr>
      <w:rPr>
        <w:rFonts w:ascii="Courier New" w:hAnsi="Courier New" w:cs="Courier New"/>
      </w:rPr>
    </w:lvl>
    <w:lvl w:ilvl="1" w:tplc="C87A7E7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274017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0960A6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D043AA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CBA56B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D94CC4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9C269A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3EA433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3CFC58BD"/>
    <w:multiLevelType w:val="hybridMultilevel"/>
    <w:tmpl w:val="1E12DBD4"/>
    <w:lvl w:ilvl="0" w:tplc="D7BA7E4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C287A0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C02459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F74F25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51EBD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FE2528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89478A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398B3A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2D873D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DE22202"/>
    <w:multiLevelType w:val="hybridMultilevel"/>
    <w:tmpl w:val="CEF4E554"/>
    <w:name w:val="Elenco numerato 3"/>
    <w:lvl w:ilvl="0" w:tplc="68F4BCD4">
      <w:start w:val="1"/>
      <w:numFmt w:val="lowerLetter"/>
      <w:lvlText w:val="%1."/>
      <w:lvlJc w:val="left"/>
      <w:pPr>
        <w:ind w:left="851" w:firstLine="0"/>
      </w:pPr>
      <w:rPr>
        <w:b/>
      </w:rPr>
    </w:lvl>
    <w:lvl w:ilvl="1" w:tplc="8A60F0F0">
      <w:start w:val="1"/>
      <w:numFmt w:val="lowerLetter"/>
      <w:lvlText w:val="%2."/>
      <w:lvlJc w:val="left"/>
      <w:pPr>
        <w:ind w:left="1080" w:firstLine="0"/>
      </w:pPr>
    </w:lvl>
    <w:lvl w:ilvl="2" w:tplc="B7D4CC86">
      <w:start w:val="1"/>
      <w:numFmt w:val="lowerRoman"/>
      <w:lvlText w:val="%3."/>
      <w:lvlJc w:val="left"/>
      <w:pPr>
        <w:ind w:left="1980" w:firstLine="0"/>
      </w:pPr>
    </w:lvl>
    <w:lvl w:ilvl="3" w:tplc="EBDE5552">
      <w:start w:val="1"/>
      <w:numFmt w:val="decimal"/>
      <w:lvlText w:val="%4."/>
      <w:lvlJc w:val="left"/>
      <w:pPr>
        <w:ind w:left="2520" w:firstLine="0"/>
      </w:pPr>
    </w:lvl>
    <w:lvl w:ilvl="4" w:tplc="910E32CA">
      <w:start w:val="1"/>
      <w:numFmt w:val="lowerLetter"/>
      <w:lvlText w:val="%5."/>
      <w:lvlJc w:val="left"/>
      <w:pPr>
        <w:ind w:left="3240" w:firstLine="0"/>
      </w:pPr>
    </w:lvl>
    <w:lvl w:ilvl="5" w:tplc="C220E43A">
      <w:start w:val="1"/>
      <w:numFmt w:val="lowerRoman"/>
      <w:lvlText w:val="%6."/>
      <w:lvlJc w:val="left"/>
      <w:pPr>
        <w:ind w:left="4140" w:firstLine="0"/>
      </w:pPr>
    </w:lvl>
    <w:lvl w:ilvl="6" w:tplc="1C1492CE">
      <w:start w:val="1"/>
      <w:numFmt w:val="decimal"/>
      <w:lvlText w:val="%7."/>
      <w:lvlJc w:val="left"/>
      <w:pPr>
        <w:ind w:left="4680" w:firstLine="0"/>
      </w:pPr>
    </w:lvl>
    <w:lvl w:ilvl="7" w:tplc="9266BC54">
      <w:start w:val="1"/>
      <w:numFmt w:val="lowerLetter"/>
      <w:lvlText w:val="%8."/>
      <w:lvlJc w:val="left"/>
      <w:pPr>
        <w:ind w:left="5400" w:firstLine="0"/>
      </w:pPr>
    </w:lvl>
    <w:lvl w:ilvl="8" w:tplc="805473C6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F7"/>
    <w:rsid w:val="00320FF7"/>
    <w:rsid w:val="0082491B"/>
    <w:rsid w:val="0092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AB897-0634-4353-9D9A-C9EB5B02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pPr>
      <w:spacing w:after="0" w:line="240" w:lineRule="auto"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Stile">
    <w:name w:val="Stile"/>
    <w:qFormat/>
    <w:pPr>
      <w:widowControl w:val="0"/>
      <w:spacing w:after="0" w:line="240" w:lineRule="auto"/>
    </w:pPr>
    <w:rPr>
      <w:rFonts w:ascii="SimSun" w:eastAsia="SimSun" w:hAnsi="SimSun" w:cs="SimSun"/>
      <w:sz w:val="24"/>
      <w:szCs w:val="24"/>
      <w:lang w:eastAsia="it-IT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Times New Roman"/>
    </w:rPr>
  </w:style>
  <w:style w:type="character" w:customStyle="1" w:styleId="TestofumettoCarattere">
    <w:name w:val="Testo fumetto Carattere"/>
    <w:basedOn w:val="Carpredefinitoparagrafo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rPr>
      <w:b/>
      <w:bCs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2017-07-14T09:54:00Z</cp:lastPrinted>
  <dcterms:created xsi:type="dcterms:W3CDTF">2022-07-18T08:11:00Z</dcterms:created>
  <dcterms:modified xsi:type="dcterms:W3CDTF">2022-07-18T08:11:00Z</dcterms:modified>
</cp:coreProperties>
</file>